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066633" w:rsidRDefault="00FC0EC5">
      <w:pPr>
        <w:rPr>
          <w:b/>
          <w:sz w:val="24"/>
          <w:szCs w:val="24"/>
        </w:rPr>
      </w:pPr>
      <w:r w:rsidRPr="00066633">
        <w:rPr>
          <w:b/>
          <w:sz w:val="24"/>
          <w:szCs w:val="24"/>
        </w:rPr>
        <w:t>Invulling VBS Junior</w:t>
      </w:r>
    </w:p>
    <w:p w:rsidR="00066633" w:rsidRDefault="00066633"/>
    <w:p w:rsidR="00066633" w:rsidRDefault="00066633">
      <w:r>
        <w:t>In dit overzicht de invulling van junior VBS op een aantal scholen.</w:t>
      </w:r>
    </w:p>
    <w:p w:rsidR="00066633" w:rsidRDefault="00066633">
      <w:r>
        <w:t>Sommige scholen zijn alleen gecertificeerd als junior VBS, anderen ook voor de bovenbouw.</w:t>
      </w:r>
    </w:p>
    <w:p w:rsidR="00066633" w:rsidRDefault="00066633">
      <w:r>
        <w:t>De ene school geeft alleen de grotere projecten of modules aan.</w:t>
      </w:r>
    </w:p>
    <w:p w:rsidR="00066633" w:rsidRDefault="00066633">
      <w:r>
        <w:t xml:space="preserve">Bekijk voor meer ideeën ook de andere overzichten. </w:t>
      </w:r>
    </w:p>
    <w:p w:rsidR="00FC0EC5" w:rsidRDefault="00FC0EC5"/>
    <w:tbl>
      <w:tblPr>
        <w:tblStyle w:val="Tabelraster"/>
        <w:tblW w:w="0" w:type="auto"/>
        <w:tblLook w:val="04A0"/>
      </w:tblPr>
      <w:tblGrid>
        <w:gridCol w:w="9062"/>
      </w:tblGrid>
      <w:tr w:rsidR="00FC0EC5" w:rsidTr="00CC622F">
        <w:tc>
          <w:tcPr>
            <w:tcW w:w="9062" w:type="dxa"/>
          </w:tcPr>
          <w:p w:rsidR="00FC0EC5" w:rsidRDefault="00FC0EC5" w:rsidP="00CC622F">
            <w:pPr>
              <w:rPr>
                <w:sz w:val="24"/>
                <w:szCs w:val="24"/>
              </w:rPr>
            </w:pPr>
            <w:r>
              <w:rPr>
                <w:sz w:val="24"/>
                <w:szCs w:val="24"/>
              </w:rPr>
              <w:t xml:space="preserve">Naam school: RSG </w:t>
            </w:r>
            <w:proofErr w:type="spellStart"/>
            <w:r>
              <w:rPr>
                <w:sz w:val="24"/>
                <w:szCs w:val="24"/>
              </w:rPr>
              <w:t>Enkhuizen</w:t>
            </w:r>
            <w:proofErr w:type="spellEnd"/>
          </w:p>
          <w:p w:rsidR="00FC0EC5" w:rsidRDefault="00FC0EC5" w:rsidP="00CC622F">
            <w:pPr>
              <w:rPr>
                <w:sz w:val="24"/>
                <w:szCs w:val="24"/>
              </w:rPr>
            </w:pPr>
          </w:p>
        </w:tc>
      </w:tr>
      <w:tr w:rsidR="00FC0EC5" w:rsidTr="00CC622F">
        <w:tc>
          <w:tcPr>
            <w:tcW w:w="9062" w:type="dxa"/>
          </w:tcPr>
          <w:p w:rsidR="00FC0EC5" w:rsidRDefault="00FC0EC5" w:rsidP="00CC622F">
            <w:pPr>
              <w:rPr>
                <w:sz w:val="24"/>
                <w:szCs w:val="24"/>
              </w:rPr>
            </w:pPr>
            <w:r>
              <w:rPr>
                <w:sz w:val="24"/>
                <w:szCs w:val="24"/>
              </w:rPr>
              <w:t>Schooltype: (MAVO)*-HAVO-VWO</w:t>
            </w:r>
          </w:p>
          <w:p w:rsidR="00FC0EC5" w:rsidRDefault="00FC0EC5" w:rsidP="00CC622F">
            <w:pPr>
              <w:rPr>
                <w:sz w:val="24"/>
                <w:szCs w:val="24"/>
              </w:rPr>
            </w:pPr>
          </w:p>
        </w:tc>
      </w:tr>
      <w:tr w:rsidR="00FC0EC5" w:rsidTr="00CC622F">
        <w:tc>
          <w:tcPr>
            <w:tcW w:w="9062" w:type="dxa"/>
          </w:tcPr>
          <w:p w:rsidR="00FC0EC5" w:rsidRDefault="00FC0EC5" w:rsidP="00CC622F">
            <w:pPr>
              <w:rPr>
                <w:sz w:val="24"/>
                <w:szCs w:val="24"/>
              </w:rPr>
            </w:pPr>
            <w:r>
              <w:rPr>
                <w:sz w:val="24"/>
                <w:szCs w:val="24"/>
              </w:rPr>
              <w:t>In de Onderbouw voeren wij de volgende projecten uit/geven wij de volgende modules:</w:t>
            </w:r>
          </w:p>
          <w:p w:rsidR="00FC0EC5" w:rsidRDefault="00FC0EC5" w:rsidP="00CC622F">
            <w:pPr>
              <w:rPr>
                <w:sz w:val="24"/>
                <w:szCs w:val="24"/>
              </w:rPr>
            </w:pPr>
          </w:p>
          <w:p w:rsidR="00FC0EC5" w:rsidRPr="008E3492" w:rsidRDefault="00FC0EC5" w:rsidP="00CC622F">
            <w:pPr>
              <w:rPr>
                <w:i/>
                <w:iCs/>
                <w:sz w:val="24"/>
                <w:szCs w:val="24"/>
              </w:rPr>
            </w:pPr>
            <w:r>
              <w:rPr>
                <w:b/>
                <w:bCs/>
                <w:sz w:val="24"/>
                <w:szCs w:val="24"/>
              </w:rPr>
              <w:t xml:space="preserve">Economie in Bedrijf </w:t>
            </w:r>
            <w:r>
              <w:rPr>
                <w:i/>
                <w:iCs/>
                <w:sz w:val="24"/>
                <w:szCs w:val="24"/>
              </w:rPr>
              <w:t xml:space="preserve">Project in de tweede klas. In viertallen starten de leerlingen een bedrijfje op. Na het maken van een </w:t>
            </w:r>
            <w:proofErr w:type="spellStart"/>
            <w:r>
              <w:rPr>
                <w:i/>
                <w:iCs/>
                <w:sz w:val="24"/>
                <w:szCs w:val="24"/>
              </w:rPr>
              <w:t>Plan-van-Aanpak-poster</w:t>
            </w:r>
            <w:proofErr w:type="spellEnd"/>
            <w:r>
              <w:rPr>
                <w:i/>
                <w:iCs/>
                <w:sz w:val="24"/>
                <w:szCs w:val="24"/>
              </w:rPr>
              <w:t>, krijgen ze een lening van 20 euro van de Rabobank en de opdracht deze minimaal te verdubbelen. De opbrengsten gaan naar een goed doel. Het project wordt afgesloten met eindpresentaties voor een jury en ouders.</w:t>
            </w:r>
            <w:r>
              <w:rPr>
                <w:b/>
                <w:bCs/>
                <w:sz w:val="24"/>
                <w:szCs w:val="24"/>
              </w:rPr>
              <w:br/>
            </w:r>
            <w:proofErr w:type="spellStart"/>
            <w:r>
              <w:rPr>
                <w:b/>
                <w:bCs/>
                <w:sz w:val="24"/>
                <w:szCs w:val="24"/>
              </w:rPr>
              <w:t>Plaza</w:t>
            </w:r>
            <w:proofErr w:type="spellEnd"/>
            <w:r>
              <w:rPr>
                <w:b/>
                <w:bCs/>
                <w:sz w:val="24"/>
                <w:szCs w:val="24"/>
              </w:rPr>
              <w:t xml:space="preserve"> </w:t>
            </w:r>
            <w:proofErr w:type="spellStart"/>
            <w:r>
              <w:rPr>
                <w:b/>
                <w:bCs/>
                <w:sz w:val="24"/>
                <w:szCs w:val="24"/>
              </w:rPr>
              <w:t>Challenge</w:t>
            </w:r>
            <w:proofErr w:type="spellEnd"/>
            <w:r>
              <w:rPr>
                <w:b/>
                <w:bCs/>
                <w:sz w:val="24"/>
                <w:szCs w:val="24"/>
              </w:rPr>
              <w:t xml:space="preserve"> </w:t>
            </w:r>
            <w:r>
              <w:rPr>
                <w:i/>
                <w:iCs/>
                <w:sz w:val="24"/>
                <w:szCs w:val="24"/>
              </w:rPr>
              <w:t>Online ondernemersgame in de derde klas. Leerlingen maken in drietallen hierbij ook een werkstuk.</w:t>
            </w:r>
            <w:r>
              <w:rPr>
                <w:b/>
                <w:bCs/>
                <w:sz w:val="24"/>
                <w:szCs w:val="24"/>
              </w:rPr>
              <w:br/>
              <w:t xml:space="preserve">Diverse opdrachten </w:t>
            </w:r>
            <w:r>
              <w:rPr>
                <w:i/>
                <w:iCs/>
                <w:sz w:val="24"/>
                <w:szCs w:val="24"/>
              </w:rPr>
              <w:t>Afhankelijk van het leerjaar en de voortgang in het schooljaar: vergelijkend warenonderzoek, straatinterview, werkweekopdracht</w:t>
            </w:r>
            <w:r>
              <w:rPr>
                <w:b/>
                <w:bCs/>
                <w:sz w:val="24"/>
                <w:szCs w:val="24"/>
              </w:rPr>
              <w:br/>
              <w:t>Gastlessen</w:t>
            </w:r>
            <w:r>
              <w:rPr>
                <w:b/>
                <w:bCs/>
                <w:sz w:val="24"/>
                <w:szCs w:val="24"/>
              </w:rPr>
              <w:br/>
              <w:t>Bedrijfsbezoek</w:t>
            </w:r>
          </w:p>
          <w:p w:rsidR="00FC0EC5" w:rsidRDefault="00FC0EC5" w:rsidP="00CC622F">
            <w:pPr>
              <w:rPr>
                <w:sz w:val="24"/>
                <w:szCs w:val="24"/>
              </w:rPr>
            </w:pPr>
          </w:p>
        </w:tc>
      </w:tr>
      <w:tr w:rsidR="00FC0EC5" w:rsidTr="00CC622F">
        <w:tc>
          <w:tcPr>
            <w:tcW w:w="9062" w:type="dxa"/>
          </w:tcPr>
          <w:p w:rsidR="00FC0EC5" w:rsidRDefault="00FC0EC5" w:rsidP="00CC622F">
            <w:pPr>
              <w:rPr>
                <w:sz w:val="24"/>
                <w:szCs w:val="24"/>
              </w:rPr>
            </w:pPr>
            <w:r>
              <w:rPr>
                <w:sz w:val="24"/>
                <w:szCs w:val="24"/>
              </w:rPr>
              <w:t>Aparte Business klas in de bovenbouw? NEE</w:t>
            </w:r>
          </w:p>
          <w:p w:rsidR="00FC0EC5" w:rsidRDefault="00FC0EC5" w:rsidP="00CC622F">
            <w:pPr>
              <w:rPr>
                <w:sz w:val="24"/>
                <w:szCs w:val="24"/>
              </w:rPr>
            </w:pPr>
            <w:r>
              <w:rPr>
                <w:sz w:val="24"/>
                <w:szCs w:val="24"/>
              </w:rPr>
              <w:t>Aparte uren voor VBS buiten de reguliere lesuren voor BE? NEE</w:t>
            </w:r>
          </w:p>
          <w:p w:rsidR="00FC0EC5" w:rsidRDefault="00FC0EC5" w:rsidP="00CC622F">
            <w:pPr>
              <w:rPr>
                <w:sz w:val="24"/>
                <w:szCs w:val="24"/>
              </w:rPr>
            </w:pPr>
          </w:p>
        </w:tc>
      </w:tr>
      <w:tr w:rsidR="00FC0EC5" w:rsidTr="00CC622F">
        <w:tc>
          <w:tcPr>
            <w:tcW w:w="9062" w:type="dxa"/>
          </w:tcPr>
          <w:p w:rsidR="00FC0EC5" w:rsidRDefault="00FC0EC5" w:rsidP="00CC622F">
            <w:pPr>
              <w:rPr>
                <w:sz w:val="24"/>
                <w:szCs w:val="24"/>
              </w:rPr>
            </w:pPr>
            <w:r>
              <w:rPr>
                <w:sz w:val="24"/>
                <w:szCs w:val="24"/>
              </w:rPr>
              <w:t>In de Bovenbouw voeren wij de volgende projecten uit/geven wij de volgende modules:</w:t>
            </w:r>
          </w:p>
          <w:p w:rsidR="00FC0EC5" w:rsidRPr="00C94782" w:rsidRDefault="00FC0EC5" w:rsidP="00CC622F">
            <w:pPr>
              <w:rPr>
                <w:sz w:val="24"/>
                <w:szCs w:val="24"/>
              </w:rPr>
            </w:pPr>
          </w:p>
          <w:p w:rsidR="00FC0EC5" w:rsidRPr="0035564D" w:rsidRDefault="00FC0EC5" w:rsidP="00CC622F">
            <w:pPr>
              <w:rPr>
                <w:i/>
                <w:iCs/>
                <w:sz w:val="24"/>
                <w:szCs w:val="24"/>
              </w:rPr>
            </w:pPr>
            <w:r w:rsidRPr="0035564D">
              <w:rPr>
                <w:b/>
                <w:bCs/>
                <w:sz w:val="24"/>
                <w:szCs w:val="24"/>
              </w:rPr>
              <w:t>GEEN</w:t>
            </w:r>
            <w:r>
              <w:rPr>
                <w:sz w:val="24"/>
                <w:szCs w:val="24"/>
              </w:rPr>
              <w:t xml:space="preserve"> </w:t>
            </w:r>
            <w:r>
              <w:rPr>
                <w:i/>
                <w:iCs/>
                <w:sz w:val="24"/>
                <w:szCs w:val="24"/>
              </w:rPr>
              <w:t>mee gestopt</w:t>
            </w:r>
          </w:p>
          <w:p w:rsidR="00FC0EC5" w:rsidRDefault="00FC0EC5" w:rsidP="00CC622F">
            <w:pPr>
              <w:rPr>
                <w:sz w:val="24"/>
                <w:szCs w:val="24"/>
              </w:rPr>
            </w:pPr>
          </w:p>
        </w:tc>
      </w:tr>
    </w:tbl>
    <w:p w:rsidR="00FC0EC5" w:rsidRPr="00C94782" w:rsidRDefault="00FC0EC5" w:rsidP="00FC0EC5">
      <w:pPr>
        <w:rPr>
          <w:sz w:val="24"/>
          <w:szCs w:val="24"/>
        </w:rPr>
      </w:pPr>
      <w:r>
        <w:rPr>
          <w:sz w:val="24"/>
          <w:szCs w:val="24"/>
        </w:rPr>
        <w:br/>
        <w:t>* (Nog) niet gecertificeerd</w:t>
      </w:r>
    </w:p>
    <w:p w:rsidR="00FC0EC5" w:rsidRDefault="00FC0EC5"/>
    <w:p w:rsidR="001D6709" w:rsidRDefault="001D6709"/>
    <w:tbl>
      <w:tblPr>
        <w:tblStyle w:val="Tabelraster"/>
        <w:tblW w:w="0" w:type="auto"/>
        <w:tblLook w:val="04A0"/>
      </w:tblPr>
      <w:tblGrid>
        <w:gridCol w:w="9212"/>
      </w:tblGrid>
      <w:tr w:rsidR="001D6709" w:rsidTr="00485450">
        <w:tc>
          <w:tcPr>
            <w:tcW w:w="9212" w:type="dxa"/>
          </w:tcPr>
          <w:p w:rsidR="001D6709" w:rsidRDefault="001D6709" w:rsidP="00485450">
            <w:pPr>
              <w:rPr>
                <w:sz w:val="24"/>
                <w:szCs w:val="24"/>
              </w:rPr>
            </w:pPr>
            <w:r>
              <w:rPr>
                <w:sz w:val="24"/>
                <w:szCs w:val="24"/>
              </w:rPr>
              <w:t>Naam school:</w:t>
            </w:r>
          </w:p>
          <w:p w:rsidR="001D6709" w:rsidRDefault="001D6709" w:rsidP="00485450">
            <w:pPr>
              <w:rPr>
                <w:sz w:val="24"/>
                <w:szCs w:val="24"/>
              </w:rPr>
            </w:pPr>
            <w:r w:rsidRPr="27287A89">
              <w:rPr>
                <w:sz w:val="24"/>
                <w:szCs w:val="24"/>
              </w:rPr>
              <w:t xml:space="preserve">De </w:t>
            </w:r>
            <w:proofErr w:type="spellStart"/>
            <w:r w:rsidRPr="27287A89">
              <w:rPr>
                <w:sz w:val="24"/>
                <w:szCs w:val="24"/>
              </w:rPr>
              <w:t>Boerhaave</w:t>
            </w:r>
            <w:proofErr w:type="spellEnd"/>
          </w:p>
        </w:tc>
      </w:tr>
      <w:tr w:rsidR="001D6709" w:rsidTr="00485450">
        <w:tc>
          <w:tcPr>
            <w:tcW w:w="9212" w:type="dxa"/>
          </w:tcPr>
          <w:p w:rsidR="001D6709" w:rsidRDefault="001D6709" w:rsidP="00485450">
            <w:pPr>
              <w:rPr>
                <w:sz w:val="24"/>
                <w:szCs w:val="24"/>
              </w:rPr>
            </w:pPr>
            <w:r>
              <w:rPr>
                <w:sz w:val="24"/>
                <w:szCs w:val="24"/>
              </w:rPr>
              <w:t>Schooltype:</w:t>
            </w:r>
          </w:p>
          <w:p w:rsidR="001D6709" w:rsidRDefault="001D6709" w:rsidP="00485450">
            <w:pPr>
              <w:rPr>
                <w:sz w:val="24"/>
                <w:szCs w:val="24"/>
              </w:rPr>
            </w:pPr>
            <w:r w:rsidRPr="27287A89">
              <w:rPr>
                <w:sz w:val="24"/>
                <w:szCs w:val="24"/>
              </w:rPr>
              <w:t>Havo (onderbouw)</w:t>
            </w:r>
          </w:p>
        </w:tc>
      </w:tr>
      <w:tr w:rsidR="001D6709" w:rsidTr="00485450">
        <w:tc>
          <w:tcPr>
            <w:tcW w:w="9212" w:type="dxa"/>
          </w:tcPr>
          <w:p w:rsidR="001D6709" w:rsidRDefault="001D6709" w:rsidP="00485450">
            <w:pPr>
              <w:rPr>
                <w:sz w:val="24"/>
                <w:szCs w:val="24"/>
              </w:rPr>
            </w:pPr>
            <w:r>
              <w:rPr>
                <w:sz w:val="24"/>
                <w:szCs w:val="24"/>
              </w:rPr>
              <w:t>In de Onderbouw voeren wij de volgende projecten uit/geven wij de volgende modules:</w:t>
            </w:r>
          </w:p>
          <w:p w:rsidR="001D6709" w:rsidRDefault="001D6709" w:rsidP="00485450">
            <w:pPr>
              <w:rPr>
                <w:sz w:val="20"/>
                <w:szCs w:val="20"/>
              </w:rPr>
            </w:pPr>
            <w:r w:rsidRPr="5488E270">
              <w:rPr>
                <w:sz w:val="20"/>
                <w:szCs w:val="20"/>
              </w:rPr>
              <w:t>Leerjaar 1</w:t>
            </w:r>
          </w:p>
          <w:p w:rsidR="001D6709" w:rsidRDefault="001D6709" w:rsidP="00485450">
            <w:pPr>
              <w:rPr>
                <w:sz w:val="20"/>
                <w:szCs w:val="20"/>
              </w:rPr>
            </w:pPr>
            <w:r w:rsidRPr="5488E270">
              <w:rPr>
                <w:sz w:val="20"/>
                <w:szCs w:val="20"/>
              </w:rPr>
              <w:t>Hanzevaardigheden 1</w:t>
            </w:r>
            <w:r>
              <w:br/>
            </w:r>
            <w:r w:rsidRPr="5488E270">
              <w:rPr>
                <w:sz w:val="20"/>
                <w:szCs w:val="20"/>
              </w:rPr>
              <w:t>Expeditie</w:t>
            </w:r>
            <w:r>
              <w:br/>
            </w:r>
            <w:proofErr w:type="spellStart"/>
            <w:r w:rsidRPr="5488E270">
              <w:rPr>
                <w:sz w:val="20"/>
                <w:szCs w:val="20"/>
              </w:rPr>
              <w:t>Biomimecry</w:t>
            </w:r>
            <w:proofErr w:type="spellEnd"/>
            <w:r>
              <w:br/>
            </w:r>
            <w:r w:rsidRPr="5488E270">
              <w:rPr>
                <w:sz w:val="20"/>
                <w:szCs w:val="20"/>
              </w:rPr>
              <w:t xml:space="preserve">Day for </w:t>
            </w:r>
            <w:proofErr w:type="spellStart"/>
            <w:r w:rsidRPr="5488E270">
              <w:rPr>
                <w:sz w:val="20"/>
                <w:szCs w:val="20"/>
              </w:rPr>
              <w:t>change</w:t>
            </w:r>
            <w:proofErr w:type="spellEnd"/>
          </w:p>
          <w:p w:rsidR="001D6709" w:rsidRDefault="001D6709" w:rsidP="00485450">
            <w:pPr>
              <w:rPr>
                <w:sz w:val="20"/>
                <w:szCs w:val="20"/>
              </w:rPr>
            </w:pPr>
            <w:r w:rsidRPr="5488E270">
              <w:rPr>
                <w:sz w:val="20"/>
                <w:szCs w:val="20"/>
              </w:rPr>
              <w:t>Leerjaar 2</w:t>
            </w:r>
          </w:p>
          <w:p w:rsidR="001D6709" w:rsidRDefault="001D6709" w:rsidP="00485450">
            <w:pPr>
              <w:rPr>
                <w:sz w:val="20"/>
                <w:szCs w:val="20"/>
              </w:rPr>
            </w:pPr>
            <w:r w:rsidRPr="5488E270">
              <w:rPr>
                <w:sz w:val="20"/>
                <w:szCs w:val="20"/>
              </w:rPr>
              <w:t>Hanzevaardigheden 2</w:t>
            </w:r>
            <w:r>
              <w:br/>
            </w:r>
            <w:r w:rsidRPr="5488E270">
              <w:rPr>
                <w:sz w:val="20"/>
                <w:szCs w:val="20"/>
              </w:rPr>
              <w:t xml:space="preserve">Expeditie 2 On Y </w:t>
            </w:r>
            <w:proofErr w:type="spellStart"/>
            <w:r w:rsidRPr="5488E270">
              <w:rPr>
                <w:sz w:val="20"/>
                <w:szCs w:val="20"/>
              </w:rPr>
              <w:t>vas</w:t>
            </w:r>
            <w:proofErr w:type="spellEnd"/>
            <w:r w:rsidRPr="5488E270">
              <w:rPr>
                <w:sz w:val="20"/>
                <w:szCs w:val="20"/>
              </w:rPr>
              <w:t xml:space="preserve"> </w:t>
            </w:r>
            <w:proofErr w:type="spellStart"/>
            <w:r w:rsidRPr="5488E270">
              <w:rPr>
                <w:sz w:val="20"/>
                <w:szCs w:val="20"/>
              </w:rPr>
              <w:t>tous</w:t>
            </w:r>
            <w:proofErr w:type="spellEnd"/>
            <w:r w:rsidRPr="5488E270">
              <w:rPr>
                <w:sz w:val="20"/>
                <w:szCs w:val="20"/>
              </w:rPr>
              <w:t>?</w:t>
            </w:r>
            <w:r>
              <w:br/>
            </w:r>
            <w:r w:rsidRPr="5488E270">
              <w:rPr>
                <w:sz w:val="20"/>
                <w:szCs w:val="20"/>
              </w:rPr>
              <w:lastRenderedPageBreak/>
              <w:t>Natuur en business</w:t>
            </w:r>
            <w:r>
              <w:br/>
            </w:r>
            <w:r w:rsidRPr="5488E270">
              <w:rPr>
                <w:sz w:val="20"/>
                <w:szCs w:val="20"/>
              </w:rPr>
              <w:t>Young impact</w:t>
            </w:r>
          </w:p>
          <w:p w:rsidR="001D6709" w:rsidRDefault="001D6709" w:rsidP="00485450">
            <w:pPr>
              <w:rPr>
                <w:sz w:val="20"/>
                <w:szCs w:val="20"/>
              </w:rPr>
            </w:pPr>
            <w:r w:rsidRPr="5488E270">
              <w:rPr>
                <w:sz w:val="20"/>
                <w:szCs w:val="20"/>
              </w:rPr>
              <w:t>Leerjaar 3</w:t>
            </w:r>
          </w:p>
          <w:p w:rsidR="001D6709" w:rsidRDefault="001D6709" w:rsidP="00485450">
            <w:pPr>
              <w:rPr>
                <w:sz w:val="20"/>
                <w:szCs w:val="20"/>
              </w:rPr>
            </w:pPr>
            <w:r w:rsidRPr="5488E270">
              <w:rPr>
                <w:sz w:val="20"/>
                <w:szCs w:val="20"/>
              </w:rPr>
              <w:t>Hanzevaardigheden 3</w:t>
            </w:r>
            <w:r>
              <w:br/>
            </w:r>
            <w:proofErr w:type="spellStart"/>
            <w:r w:rsidRPr="5488E270">
              <w:rPr>
                <w:sz w:val="20"/>
                <w:szCs w:val="20"/>
              </w:rPr>
              <w:t>Creative</w:t>
            </w:r>
            <w:proofErr w:type="spellEnd"/>
            <w:r w:rsidRPr="5488E270">
              <w:rPr>
                <w:sz w:val="20"/>
                <w:szCs w:val="20"/>
              </w:rPr>
              <w:t xml:space="preserve"> design</w:t>
            </w:r>
            <w:r>
              <w:br/>
            </w:r>
            <w:r w:rsidRPr="5488E270">
              <w:rPr>
                <w:sz w:val="20"/>
                <w:szCs w:val="20"/>
              </w:rPr>
              <w:t>organiseer het personeelsfeest</w:t>
            </w:r>
            <w:r>
              <w:br/>
            </w:r>
            <w:r w:rsidRPr="5488E270">
              <w:rPr>
                <w:sz w:val="20"/>
                <w:szCs w:val="20"/>
              </w:rPr>
              <w:t>Dragons Den</w:t>
            </w:r>
          </w:p>
          <w:p w:rsidR="001D6709" w:rsidRDefault="001D6709" w:rsidP="00485450">
            <w:pPr>
              <w:rPr>
                <w:sz w:val="24"/>
                <w:szCs w:val="24"/>
              </w:rPr>
            </w:pPr>
          </w:p>
        </w:tc>
      </w:tr>
      <w:tr w:rsidR="001D6709" w:rsidTr="00485450">
        <w:tc>
          <w:tcPr>
            <w:tcW w:w="9212" w:type="dxa"/>
          </w:tcPr>
          <w:p w:rsidR="001D6709" w:rsidRDefault="001D6709" w:rsidP="00485450">
            <w:pPr>
              <w:rPr>
                <w:sz w:val="24"/>
                <w:szCs w:val="24"/>
              </w:rPr>
            </w:pPr>
            <w:r w:rsidRPr="27287A89">
              <w:rPr>
                <w:sz w:val="24"/>
                <w:szCs w:val="24"/>
              </w:rPr>
              <w:lastRenderedPageBreak/>
              <w:t>Aparte Business klas in de bovenbouw? nee</w:t>
            </w:r>
          </w:p>
          <w:p w:rsidR="001D6709" w:rsidRDefault="001D6709" w:rsidP="00485450">
            <w:pPr>
              <w:rPr>
                <w:sz w:val="24"/>
                <w:szCs w:val="24"/>
              </w:rPr>
            </w:pPr>
            <w:r w:rsidRPr="27287A89">
              <w:rPr>
                <w:sz w:val="24"/>
                <w:szCs w:val="24"/>
              </w:rPr>
              <w:t>Aparte uren voor VBS buiten de reguliere lesuren voor BE? Ja</w:t>
            </w:r>
          </w:p>
          <w:p w:rsidR="001D6709" w:rsidRDefault="001D6709" w:rsidP="00485450">
            <w:pPr>
              <w:rPr>
                <w:sz w:val="24"/>
                <w:szCs w:val="24"/>
              </w:rPr>
            </w:pPr>
            <w:r w:rsidRPr="27287A89">
              <w:rPr>
                <w:sz w:val="24"/>
                <w:szCs w:val="24"/>
              </w:rPr>
              <w:t>1 projectdag in de week</w:t>
            </w:r>
          </w:p>
        </w:tc>
      </w:tr>
      <w:tr w:rsidR="001D6709" w:rsidTr="00485450">
        <w:tc>
          <w:tcPr>
            <w:tcW w:w="9212" w:type="dxa"/>
          </w:tcPr>
          <w:p w:rsidR="001D6709" w:rsidRDefault="001D6709" w:rsidP="00485450">
            <w:pPr>
              <w:rPr>
                <w:sz w:val="24"/>
                <w:szCs w:val="24"/>
              </w:rPr>
            </w:pPr>
            <w:r>
              <w:rPr>
                <w:sz w:val="24"/>
                <w:szCs w:val="24"/>
              </w:rPr>
              <w:t>In de Bovenbouw voeren wij de volgende projecten uit/geven wij de volgende modules:</w:t>
            </w:r>
          </w:p>
          <w:p w:rsidR="001D6709" w:rsidRDefault="001D6709" w:rsidP="00485450">
            <w:pPr>
              <w:rPr>
                <w:sz w:val="20"/>
                <w:szCs w:val="20"/>
              </w:rPr>
            </w:pPr>
            <w:r w:rsidRPr="00C94782">
              <w:rPr>
                <w:sz w:val="20"/>
                <w:szCs w:val="20"/>
              </w:rPr>
              <w:t>(graag werken met een soort ‘titel’ en daarna een korte uitleg in hooguit enkele zinnen</w:t>
            </w:r>
            <w:r>
              <w:rPr>
                <w:sz w:val="20"/>
                <w:szCs w:val="20"/>
              </w:rPr>
              <w:t>)</w:t>
            </w:r>
          </w:p>
          <w:p w:rsidR="001D6709" w:rsidRDefault="001D6709" w:rsidP="00485450">
            <w:pPr>
              <w:rPr>
                <w:sz w:val="24"/>
                <w:szCs w:val="24"/>
              </w:rPr>
            </w:pPr>
          </w:p>
        </w:tc>
      </w:tr>
    </w:tbl>
    <w:p w:rsidR="001D6709" w:rsidRDefault="001D6709"/>
    <w:tbl>
      <w:tblPr>
        <w:tblStyle w:val="Tabelraster"/>
        <w:tblW w:w="0" w:type="auto"/>
        <w:tblLook w:val="04A0"/>
      </w:tblPr>
      <w:tblGrid>
        <w:gridCol w:w="9212"/>
      </w:tblGrid>
      <w:tr w:rsidR="00C87E26" w:rsidTr="00485450">
        <w:tc>
          <w:tcPr>
            <w:tcW w:w="9212" w:type="dxa"/>
          </w:tcPr>
          <w:p w:rsidR="00C87E26" w:rsidRDefault="00C87E26" w:rsidP="00485450">
            <w:pPr>
              <w:rPr>
                <w:sz w:val="24"/>
                <w:szCs w:val="24"/>
              </w:rPr>
            </w:pPr>
            <w:r>
              <w:rPr>
                <w:sz w:val="24"/>
                <w:szCs w:val="24"/>
              </w:rPr>
              <w:t xml:space="preserve">Naam school: </w:t>
            </w:r>
            <w:proofErr w:type="spellStart"/>
            <w:r>
              <w:rPr>
                <w:sz w:val="24"/>
                <w:szCs w:val="24"/>
              </w:rPr>
              <w:t>Bonhoeffer</w:t>
            </w:r>
            <w:proofErr w:type="spellEnd"/>
            <w:r>
              <w:rPr>
                <w:sz w:val="24"/>
                <w:szCs w:val="24"/>
              </w:rPr>
              <w:t xml:space="preserve"> College locatie </w:t>
            </w:r>
            <w:proofErr w:type="spellStart"/>
            <w:r>
              <w:rPr>
                <w:sz w:val="24"/>
                <w:szCs w:val="24"/>
              </w:rPr>
              <w:t>Bruggertstraat</w:t>
            </w:r>
            <w:proofErr w:type="spellEnd"/>
          </w:p>
          <w:p w:rsidR="00C87E26" w:rsidRDefault="00C87E26" w:rsidP="00485450">
            <w:pPr>
              <w:rPr>
                <w:sz w:val="24"/>
                <w:szCs w:val="24"/>
              </w:rPr>
            </w:pPr>
          </w:p>
        </w:tc>
      </w:tr>
      <w:tr w:rsidR="00C87E26" w:rsidTr="00485450">
        <w:tc>
          <w:tcPr>
            <w:tcW w:w="9212" w:type="dxa"/>
          </w:tcPr>
          <w:p w:rsidR="00C87E26" w:rsidRDefault="00C87E26" w:rsidP="00485450">
            <w:pPr>
              <w:rPr>
                <w:sz w:val="24"/>
                <w:szCs w:val="24"/>
              </w:rPr>
            </w:pPr>
            <w:r>
              <w:rPr>
                <w:sz w:val="24"/>
                <w:szCs w:val="24"/>
              </w:rPr>
              <w:t xml:space="preserve">Schooltype: havo / vwo </w:t>
            </w:r>
          </w:p>
          <w:p w:rsidR="00C87E26" w:rsidRDefault="00C87E26" w:rsidP="00485450">
            <w:pPr>
              <w:rPr>
                <w:sz w:val="24"/>
                <w:szCs w:val="24"/>
              </w:rPr>
            </w:pPr>
          </w:p>
        </w:tc>
      </w:tr>
      <w:tr w:rsidR="00C87E26" w:rsidTr="00485450">
        <w:tc>
          <w:tcPr>
            <w:tcW w:w="9212" w:type="dxa"/>
          </w:tcPr>
          <w:p w:rsidR="00C87E26" w:rsidRDefault="00C87E26" w:rsidP="00485450">
            <w:pPr>
              <w:rPr>
                <w:sz w:val="24"/>
                <w:szCs w:val="24"/>
              </w:rPr>
            </w:pPr>
            <w:r>
              <w:rPr>
                <w:sz w:val="24"/>
                <w:szCs w:val="24"/>
              </w:rPr>
              <w:t>In de Onderbouw voeren wij de volgende projecten uit/geven wij de volgende modules:</w:t>
            </w:r>
          </w:p>
          <w:p w:rsidR="00C87E26" w:rsidRDefault="00C87E26" w:rsidP="00485450">
            <w:pPr>
              <w:rPr>
                <w:sz w:val="24"/>
                <w:szCs w:val="24"/>
              </w:rPr>
            </w:pPr>
            <w:r w:rsidRPr="00C94782">
              <w:rPr>
                <w:sz w:val="20"/>
                <w:szCs w:val="20"/>
              </w:rPr>
              <w:t>(graag werken met een soort ‘titel’ en daarna een korte uitleg in hooguit enkele zinnen</w:t>
            </w:r>
            <w:r>
              <w:rPr>
                <w:sz w:val="24"/>
                <w:szCs w:val="24"/>
              </w:rPr>
              <w:t>)</w:t>
            </w:r>
          </w:p>
          <w:p w:rsidR="00C87E26" w:rsidRDefault="00C87E26" w:rsidP="00485450">
            <w:pPr>
              <w:rPr>
                <w:sz w:val="24"/>
                <w:szCs w:val="24"/>
              </w:rPr>
            </w:pPr>
            <w:r>
              <w:rPr>
                <w:sz w:val="24"/>
                <w:szCs w:val="24"/>
              </w:rPr>
              <w:t xml:space="preserve">In de onderbouw hebben wij het vak Business School als los vak op de </w:t>
            </w:r>
            <w:proofErr w:type="spellStart"/>
            <w:r>
              <w:rPr>
                <w:sz w:val="24"/>
                <w:szCs w:val="24"/>
              </w:rPr>
              <w:t>lessenurentabel</w:t>
            </w:r>
            <w:proofErr w:type="spellEnd"/>
            <w:r>
              <w:rPr>
                <w:sz w:val="24"/>
                <w:szCs w:val="24"/>
              </w:rPr>
              <w:t xml:space="preserve"> staan voor 2 uur in de week. Leerlingen kunnen hiervoor kiezen. Een greep uit onze projecten: </w:t>
            </w:r>
          </w:p>
          <w:p w:rsidR="00C87E26" w:rsidRDefault="00C87E26" w:rsidP="00C87E26">
            <w:pPr>
              <w:pStyle w:val="Lijstalinea"/>
              <w:numPr>
                <w:ilvl w:val="0"/>
                <w:numId w:val="1"/>
              </w:numPr>
              <w:spacing w:after="0" w:line="240" w:lineRule="auto"/>
              <w:rPr>
                <w:sz w:val="24"/>
                <w:szCs w:val="24"/>
              </w:rPr>
            </w:pPr>
            <w:r>
              <w:rPr>
                <w:sz w:val="24"/>
                <w:szCs w:val="24"/>
              </w:rPr>
              <w:t xml:space="preserve">Het kantineproject: na marktonderzoek te hebben gedaan en zich te hebben voorbereid, gaan de leerlingen in groepjes een pauze lang de kantine overnemen </w:t>
            </w:r>
          </w:p>
          <w:p w:rsidR="00C87E26" w:rsidRDefault="00C87E26" w:rsidP="00C87E26">
            <w:pPr>
              <w:pStyle w:val="Lijstalinea"/>
              <w:numPr>
                <w:ilvl w:val="0"/>
                <w:numId w:val="1"/>
              </w:numPr>
              <w:spacing w:after="0" w:line="240" w:lineRule="auto"/>
              <w:rPr>
                <w:sz w:val="24"/>
                <w:szCs w:val="24"/>
              </w:rPr>
            </w:pPr>
            <w:r>
              <w:rPr>
                <w:sz w:val="24"/>
                <w:szCs w:val="24"/>
              </w:rPr>
              <w:t xml:space="preserve">Promotiecampagne voor de gemeente Enschede: leerlingen zetten Enschede nog beter op de kaart  </w:t>
            </w:r>
          </w:p>
          <w:p w:rsidR="00C87E26" w:rsidRDefault="00C87E26" w:rsidP="00C87E26">
            <w:pPr>
              <w:pStyle w:val="Lijstalinea"/>
              <w:numPr>
                <w:ilvl w:val="0"/>
                <w:numId w:val="1"/>
              </w:numPr>
              <w:spacing w:after="0" w:line="240" w:lineRule="auto"/>
              <w:rPr>
                <w:sz w:val="24"/>
                <w:szCs w:val="24"/>
              </w:rPr>
            </w:pPr>
            <w:r>
              <w:rPr>
                <w:sz w:val="24"/>
                <w:szCs w:val="24"/>
              </w:rPr>
              <w:t xml:space="preserve">Het organiseren van een schoolfeest: met de feestcommissie als opdrachtgever gaan de leerlingen nadenken over een alternatief schoolfeest. Het beste schoolfeest zou georganiseerd kunnen worden </w:t>
            </w:r>
          </w:p>
          <w:p w:rsidR="00C87E26" w:rsidRPr="00A339BB" w:rsidRDefault="00C87E26" w:rsidP="00C87E26">
            <w:pPr>
              <w:pStyle w:val="Lijstalinea"/>
              <w:numPr>
                <w:ilvl w:val="0"/>
                <w:numId w:val="1"/>
              </w:numPr>
              <w:spacing w:after="0" w:line="240" w:lineRule="auto"/>
              <w:rPr>
                <w:sz w:val="24"/>
                <w:szCs w:val="24"/>
              </w:rPr>
            </w:pPr>
            <w:r>
              <w:rPr>
                <w:sz w:val="24"/>
                <w:szCs w:val="24"/>
              </w:rPr>
              <w:t xml:space="preserve">Day for </w:t>
            </w:r>
            <w:proofErr w:type="spellStart"/>
            <w:r>
              <w:rPr>
                <w:sz w:val="24"/>
                <w:szCs w:val="24"/>
              </w:rPr>
              <w:t>change</w:t>
            </w:r>
            <w:proofErr w:type="spellEnd"/>
            <w:r>
              <w:rPr>
                <w:sz w:val="24"/>
                <w:szCs w:val="24"/>
              </w:rPr>
              <w:t>: onze derdeklassers gaan aan de slag met dit microkrediet project.</w:t>
            </w:r>
          </w:p>
          <w:p w:rsidR="00C87E26" w:rsidRDefault="00C87E26" w:rsidP="00485450">
            <w:pPr>
              <w:rPr>
                <w:sz w:val="24"/>
                <w:szCs w:val="24"/>
              </w:rPr>
            </w:pPr>
          </w:p>
        </w:tc>
      </w:tr>
      <w:tr w:rsidR="00C87E26" w:rsidTr="00485450">
        <w:tc>
          <w:tcPr>
            <w:tcW w:w="9212" w:type="dxa"/>
          </w:tcPr>
          <w:p w:rsidR="00C87E26" w:rsidRDefault="00C87E26" w:rsidP="00485450">
            <w:pPr>
              <w:rPr>
                <w:sz w:val="24"/>
                <w:szCs w:val="24"/>
              </w:rPr>
            </w:pPr>
          </w:p>
          <w:p w:rsidR="00C87E26" w:rsidRDefault="00C87E26" w:rsidP="00485450">
            <w:pPr>
              <w:rPr>
                <w:sz w:val="24"/>
                <w:szCs w:val="24"/>
              </w:rPr>
            </w:pPr>
            <w:r>
              <w:rPr>
                <w:sz w:val="24"/>
                <w:szCs w:val="24"/>
              </w:rPr>
              <w:t>Aparte Business klas in de bovenbouw? Nee, gekoppeld aan bedrijfseconomie</w:t>
            </w:r>
          </w:p>
          <w:p w:rsidR="00C87E26" w:rsidRDefault="00C87E26" w:rsidP="00485450">
            <w:pPr>
              <w:rPr>
                <w:sz w:val="24"/>
                <w:szCs w:val="24"/>
              </w:rPr>
            </w:pPr>
            <w:r>
              <w:rPr>
                <w:sz w:val="24"/>
                <w:szCs w:val="24"/>
              </w:rPr>
              <w:t>Aparte uren voor VBS buiten de reguliere lesuren voor BE? Ja</w:t>
            </w:r>
          </w:p>
          <w:p w:rsidR="00C87E26" w:rsidRDefault="00C87E26" w:rsidP="00485450">
            <w:pPr>
              <w:rPr>
                <w:sz w:val="24"/>
                <w:szCs w:val="24"/>
              </w:rPr>
            </w:pPr>
          </w:p>
        </w:tc>
      </w:tr>
      <w:tr w:rsidR="00C87E26" w:rsidTr="00485450">
        <w:tc>
          <w:tcPr>
            <w:tcW w:w="9212" w:type="dxa"/>
          </w:tcPr>
          <w:p w:rsidR="00C87E26" w:rsidRDefault="00C87E26" w:rsidP="00485450">
            <w:pPr>
              <w:rPr>
                <w:sz w:val="24"/>
                <w:szCs w:val="24"/>
              </w:rPr>
            </w:pPr>
            <w:r>
              <w:rPr>
                <w:sz w:val="24"/>
                <w:szCs w:val="24"/>
              </w:rPr>
              <w:t>In de Bovenbouw voeren wij de volgende projecten uit/geven wij de volgende modules:</w:t>
            </w:r>
          </w:p>
          <w:p w:rsidR="00C87E26" w:rsidRDefault="00C87E26" w:rsidP="00485450">
            <w:pPr>
              <w:rPr>
                <w:sz w:val="20"/>
                <w:szCs w:val="20"/>
              </w:rPr>
            </w:pPr>
            <w:r w:rsidRPr="00C94782">
              <w:rPr>
                <w:sz w:val="20"/>
                <w:szCs w:val="20"/>
              </w:rPr>
              <w:t>(graag werken met een soort ‘titel’ en daarna een korte uitleg in hooguit enkele zinnen</w:t>
            </w:r>
            <w:r>
              <w:rPr>
                <w:sz w:val="20"/>
                <w:szCs w:val="20"/>
              </w:rPr>
              <w:t>)</w:t>
            </w:r>
          </w:p>
          <w:p w:rsidR="00C87E26" w:rsidRDefault="00C87E26" w:rsidP="00485450">
            <w:pPr>
              <w:rPr>
                <w:sz w:val="24"/>
                <w:szCs w:val="24"/>
              </w:rPr>
            </w:pPr>
          </w:p>
          <w:p w:rsidR="00C87E26" w:rsidRDefault="00C87E26" w:rsidP="00C87E26">
            <w:pPr>
              <w:pStyle w:val="Lijstalinea"/>
              <w:numPr>
                <w:ilvl w:val="0"/>
                <w:numId w:val="1"/>
              </w:numPr>
              <w:spacing w:after="0" w:line="240" w:lineRule="auto"/>
              <w:rPr>
                <w:sz w:val="24"/>
                <w:szCs w:val="24"/>
              </w:rPr>
            </w:pPr>
            <w:r>
              <w:rPr>
                <w:sz w:val="24"/>
                <w:szCs w:val="24"/>
              </w:rPr>
              <w:t>Bedrijfsanalyse: leerlingen kiezen een bedrijf uit hun directe omgeving, bezoeken en analyseren deze. De resultaten presenteren ze in een schriftelijk verslag en aan de klas.</w:t>
            </w:r>
          </w:p>
          <w:p w:rsidR="00C87E26" w:rsidRDefault="00C87E26" w:rsidP="00C87E26">
            <w:pPr>
              <w:pStyle w:val="Lijstalinea"/>
              <w:numPr>
                <w:ilvl w:val="0"/>
                <w:numId w:val="1"/>
              </w:numPr>
              <w:spacing w:after="0" w:line="240" w:lineRule="auto"/>
              <w:rPr>
                <w:sz w:val="24"/>
                <w:szCs w:val="24"/>
              </w:rPr>
            </w:pPr>
            <w:r>
              <w:rPr>
                <w:sz w:val="24"/>
                <w:szCs w:val="24"/>
              </w:rPr>
              <w:t xml:space="preserve">Marketingproject: parallel aan de theorie rondom marketing gaan de leerlingen aan de slag met een reclamecampagne rondom een product. Doelgroep vormen middelbare scholieren. Als afsluiting proberen we een </w:t>
            </w:r>
            <w:proofErr w:type="spellStart"/>
            <w:r>
              <w:rPr>
                <w:sz w:val="24"/>
                <w:szCs w:val="24"/>
              </w:rPr>
              <w:t>marketeer</w:t>
            </w:r>
            <w:proofErr w:type="spellEnd"/>
            <w:r>
              <w:rPr>
                <w:sz w:val="24"/>
                <w:szCs w:val="24"/>
              </w:rPr>
              <w:t xml:space="preserve"> het project te laten beoordelen.</w:t>
            </w:r>
          </w:p>
          <w:p w:rsidR="00C87E26" w:rsidRDefault="00C87E26" w:rsidP="00C87E26">
            <w:pPr>
              <w:pStyle w:val="Lijstalinea"/>
              <w:numPr>
                <w:ilvl w:val="0"/>
                <w:numId w:val="1"/>
              </w:numPr>
              <w:spacing w:after="0" w:line="240" w:lineRule="auto"/>
              <w:rPr>
                <w:sz w:val="24"/>
                <w:szCs w:val="24"/>
              </w:rPr>
            </w:pPr>
            <w:r>
              <w:rPr>
                <w:sz w:val="24"/>
                <w:szCs w:val="24"/>
              </w:rPr>
              <w:t xml:space="preserve">Basisbeginselen Boekhouden: alle leerlingen krijgen de basisbeginselen aangereikt. Ze hebben vervolgens zelf de keuze om op te gaan voor het externe </w:t>
            </w:r>
            <w:r>
              <w:rPr>
                <w:sz w:val="24"/>
                <w:szCs w:val="24"/>
              </w:rPr>
              <w:lastRenderedPageBreak/>
              <w:t>boekhouddiploma van de Associatie.</w:t>
            </w:r>
          </w:p>
          <w:p w:rsidR="00C87E26" w:rsidRDefault="00C87E26" w:rsidP="00C87E26">
            <w:pPr>
              <w:pStyle w:val="Lijstalinea"/>
              <w:numPr>
                <w:ilvl w:val="0"/>
                <w:numId w:val="1"/>
              </w:numPr>
              <w:spacing w:after="0" w:line="240" w:lineRule="auto"/>
              <w:rPr>
                <w:sz w:val="24"/>
                <w:szCs w:val="24"/>
              </w:rPr>
            </w:pPr>
            <w:r>
              <w:rPr>
                <w:sz w:val="24"/>
                <w:szCs w:val="24"/>
              </w:rPr>
              <w:t xml:space="preserve">Het Business Model Canvas: de leerlingen gaan aan de slag met dit canvasmodel om een idee uit te werken. Dit kan de basis vormen voor het profielwerkstuk. </w:t>
            </w:r>
          </w:p>
          <w:p w:rsidR="00C87E26" w:rsidRDefault="00C87E26" w:rsidP="00C87E26">
            <w:pPr>
              <w:pStyle w:val="Lijstalinea"/>
              <w:numPr>
                <w:ilvl w:val="0"/>
                <w:numId w:val="1"/>
              </w:numPr>
              <w:spacing w:after="0" w:line="240" w:lineRule="auto"/>
              <w:rPr>
                <w:sz w:val="24"/>
                <w:szCs w:val="24"/>
              </w:rPr>
            </w:pPr>
            <w:r>
              <w:rPr>
                <w:sz w:val="24"/>
                <w:szCs w:val="24"/>
              </w:rPr>
              <w:t xml:space="preserve">Adviseurs van de Toekomst: een initiatief vanuit de provincie Overijssel. Onze vwo 4 leerlingen hebben vorig jaar voor het eerst meegedaan met een project rondom duurzaamheid. </w:t>
            </w:r>
          </w:p>
          <w:p w:rsidR="00C87E26" w:rsidRPr="004617DE" w:rsidRDefault="00C87E26" w:rsidP="00C87E26">
            <w:pPr>
              <w:pStyle w:val="Lijstalinea"/>
              <w:numPr>
                <w:ilvl w:val="0"/>
                <w:numId w:val="1"/>
              </w:numPr>
              <w:spacing w:after="0" w:line="240" w:lineRule="auto"/>
              <w:rPr>
                <w:sz w:val="24"/>
                <w:szCs w:val="24"/>
              </w:rPr>
            </w:pPr>
            <w:proofErr w:type="spellStart"/>
            <w:r w:rsidRPr="004617DE">
              <w:rPr>
                <w:sz w:val="24"/>
                <w:szCs w:val="24"/>
              </w:rPr>
              <w:t>Social</w:t>
            </w:r>
            <w:proofErr w:type="spellEnd"/>
            <w:r w:rsidRPr="004617DE">
              <w:rPr>
                <w:sz w:val="24"/>
                <w:szCs w:val="24"/>
              </w:rPr>
              <w:t xml:space="preserve"> </w:t>
            </w:r>
            <w:proofErr w:type="spellStart"/>
            <w:r w:rsidRPr="004617DE">
              <w:rPr>
                <w:sz w:val="24"/>
                <w:szCs w:val="24"/>
              </w:rPr>
              <w:t>innovation</w:t>
            </w:r>
            <w:proofErr w:type="spellEnd"/>
            <w:r w:rsidRPr="004617DE">
              <w:rPr>
                <w:sz w:val="24"/>
                <w:szCs w:val="24"/>
              </w:rPr>
              <w:t xml:space="preserve"> </w:t>
            </w:r>
            <w:proofErr w:type="spellStart"/>
            <w:r w:rsidRPr="004617DE">
              <w:rPr>
                <w:sz w:val="24"/>
                <w:szCs w:val="24"/>
              </w:rPr>
              <w:t>relay</w:t>
            </w:r>
            <w:proofErr w:type="spellEnd"/>
            <w:r w:rsidRPr="004617DE">
              <w:rPr>
                <w:sz w:val="24"/>
                <w:szCs w:val="24"/>
              </w:rPr>
              <w:t xml:space="preserve">: dit jaar zijn wij voornemens om hier in februari/maart voor het eerst mee te starten. </w:t>
            </w:r>
            <w:r>
              <w:rPr>
                <w:sz w:val="24"/>
                <w:szCs w:val="24"/>
              </w:rPr>
              <w:t xml:space="preserve">Deze </w:t>
            </w:r>
            <w:proofErr w:type="spellStart"/>
            <w:r>
              <w:rPr>
                <w:sz w:val="24"/>
                <w:szCs w:val="24"/>
              </w:rPr>
              <w:t>duurzaamheidscompetitie</w:t>
            </w:r>
            <w:proofErr w:type="spellEnd"/>
            <w:r>
              <w:rPr>
                <w:sz w:val="24"/>
                <w:szCs w:val="24"/>
              </w:rPr>
              <w:t xml:space="preserve"> is een</w:t>
            </w:r>
            <w:r w:rsidRPr="004617DE">
              <w:rPr>
                <w:sz w:val="24"/>
                <w:szCs w:val="24"/>
              </w:rPr>
              <w:t xml:space="preserve"> initiatief van Jong Ondernemen waarbij</w:t>
            </w:r>
            <w:r>
              <w:rPr>
                <w:sz w:val="24"/>
                <w:szCs w:val="24"/>
              </w:rPr>
              <w:t xml:space="preserve"> leerlingen een eigen concept ontwikkelen waarmee ze een sociaal of ecologisch probleem aanpakken. </w:t>
            </w:r>
          </w:p>
          <w:p w:rsidR="00C87E26" w:rsidRDefault="00C87E26" w:rsidP="00C87E26">
            <w:pPr>
              <w:pStyle w:val="Lijstalinea"/>
              <w:numPr>
                <w:ilvl w:val="0"/>
                <w:numId w:val="1"/>
              </w:numPr>
              <w:spacing w:after="0" w:line="240" w:lineRule="auto"/>
              <w:rPr>
                <w:sz w:val="24"/>
                <w:szCs w:val="24"/>
              </w:rPr>
            </w:pPr>
            <w:r>
              <w:rPr>
                <w:sz w:val="24"/>
                <w:szCs w:val="24"/>
              </w:rPr>
              <w:t>Basisbeginselen Excel.</w:t>
            </w:r>
          </w:p>
          <w:p w:rsidR="00C87E26" w:rsidRDefault="00C87E26" w:rsidP="00C87E26">
            <w:pPr>
              <w:pStyle w:val="Lijstalinea"/>
              <w:numPr>
                <w:ilvl w:val="0"/>
                <w:numId w:val="1"/>
              </w:numPr>
              <w:spacing w:after="0" w:line="240" w:lineRule="auto"/>
              <w:rPr>
                <w:sz w:val="24"/>
                <w:szCs w:val="24"/>
              </w:rPr>
            </w:pPr>
            <w:r>
              <w:rPr>
                <w:sz w:val="24"/>
                <w:szCs w:val="24"/>
              </w:rPr>
              <w:t xml:space="preserve">NBA Impact </w:t>
            </w:r>
            <w:proofErr w:type="spellStart"/>
            <w:r>
              <w:rPr>
                <w:sz w:val="24"/>
                <w:szCs w:val="24"/>
              </w:rPr>
              <w:t>Challenge</w:t>
            </w:r>
            <w:proofErr w:type="spellEnd"/>
            <w:r>
              <w:rPr>
                <w:sz w:val="24"/>
                <w:szCs w:val="24"/>
              </w:rPr>
              <w:t>: een, door de Nederlandse Beroepsorganisatie van Accountants, georganiseerde wedstrijd waarbij de leerlingen aan de hand van een actuele casus in de huid kruipen van een accountant.</w:t>
            </w:r>
          </w:p>
          <w:p w:rsidR="00C87E26" w:rsidRPr="00A339BB" w:rsidRDefault="00C87E26" w:rsidP="00C87E26">
            <w:pPr>
              <w:pStyle w:val="Lijstalinea"/>
              <w:numPr>
                <w:ilvl w:val="0"/>
                <w:numId w:val="1"/>
              </w:numPr>
              <w:spacing w:after="0" w:line="240" w:lineRule="auto"/>
              <w:rPr>
                <w:sz w:val="24"/>
                <w:szCs w:val="24"/>
              </w:rPr>
            </w:pPr>
            <w:r>
              <w:rPr>
                <w:sz w:val="24"/>
                <w:szCs w:val="24"/>
              </w:rPr>
              <w:t xml:space="preserve">Divers: verder proberen we eens in de zoveel tijd een gastles te organiseren, deel te nemen aan een beleggingscompetitie en stellen ze een curriculum </w:t>
            </w:r>
            <w:proofErr w:type="spellStart"/>
            <w:r>
              <w:rPr>
                <w:sz w:val="24"/>
                <w:szCs w:val="24"/>
              </w:rPr>
              <w:t>vitae</w:t>
            </w:r>
            <w:proofErr w:type="spellEnd"/>
            <w:r>
              <w:rPr>
                <w:sz w:val="24"/>
                <w:szCs w:val="24"/>
              </w:rPr>
              <w:t xml:space="preserve"> op. </w:t>
            </w:r>
          </w:p>
          <w:p w:rsidR="00C87E26" w:rsidRDefault="00C87E26" w:rsidP="00485450">
            <w:pPr>
              <w:rPr>
                <w:sz w:val="24"/>
                <w:szCs w:val="24"/>
              </w:rPr>
            </w:pPr>
          </w:p>
        </w:tc>
      </w:tr>
    </w:tbl>
    <w:p w:rsidR="00C87E26" w:rsidRDefault="00C87E26"/>
    <w:sectPr w:rsidR="00C87E26"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0FCE"/>
    <w:multiLevelType w:val="hybridMultilevel"/>
    <w:tmpl w:val="CB366A0C"/>
    <w:lvl w:ilvl="0" w:tplc="0E80A3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FC0EC5"/>
    <w:rsid w:val="000462CA"/>
    <w:rsid w:val="00066633"/>
    <w:rsid w:val="00085A44"/>
    <w:rsid w:val="00142ED3"/>
    <w:rsid w:val="00187EB6"/>
    <w:rsid w:val="001D6709"/>
    <w:rsid w:val="0029322E"/>
    <w:rsid w:val="002B575C"/>
    <w:rsid w:val="002D6FE0"/>
    <w:rsid w:val="003C12A3"/>
    <w:rsid w:val="00430F59"/>
    <w:rsid w:val="004C04D6"/>
    <w:rsid w:val="004F2E5F"/>
    <w:rsid w:val="005E351F"/>
    <w:rsid w:val="00633E9A"/>
    <w:rsid w:val="00636352"/>
    <w:rsid w:val="006413DA"/>
    <w:rsid w:val="006D55D3"/>
    <w:rsid w:val="00740496"/>
    <w:rsid w:val="007D1638"/>
    <w:rsid w:val="008108C2"/>
    <w:rsid w:val="008363C6"/>
    <w:rsid w:val="008A05DC"/>
    <w:rsid w:val="008A6940"/>
    <w:rsid w:val="008F0997"/>
    <w:rsid w:val="0090718E"/>
    <w:rsid w:val="00936980"/>
    <w:rsid w:val="009501CD"/>
    <w:rsid w:val="00A2589B"/>
    <w:rsid w:val="00A34DFA"/>
    <w:rsid w:val="00B13D5E"/>
    <w:rsid w:val="00B96D00"/>
    <w:rsid w:val="00BE29BA"/>
    <w:rsid w:val="00C4280E"/>
    <w:rsid w:val="00C82CA5"/>
    <w:rsid w:val="00C87E26"/>
    <w:rsid w:val="00CC2595"/>
    <w:rsid w:val="00CC4B79"/>
    <w:rsid w:val="00D6600E"/>
    <w:rsid w:val="00E26EEF"/>
    <w:rsid w:val="00EE5861"/>
    <w:rsid w:val="00F939BC"/>
    <w:rsid w:val="00FA38AF"/>
    <w:rsid w:val="00FC0E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0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C87E26"/>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4155</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2022-03-06T12:01:00Z</dcterms:created>
  <dcterms:modified xsi:type="dcterms:W3CDTF">2022-03-06T12:01:00Z</dcterms:modified>
</cp:coreProperties>
</file>