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Default="00C760DF">
      <w:r>
        <w:t xml:space="preserve">Reactie Vecon op het eindrapport Curriculum.nu 10 oktober 2019 </w:t>
      </w:r>
    </w:p>
    <w:p w:rsidR="00C760DF" w:rsidRDefault="00C760DF"/>
    <w:p w:rsidR="00C760DF" w:rsidRDefault="00C760DF">
      <w:r>
        <w:t xml:space="preserve">De Vecon is voorzichtig positief over de resultaten van het ontwikkelteam M&amp;M. </w:t>
      </w:r>
    </w:p>
    <w:p w:rsidR="00C760DF" w:rsidRDefault="00C760DF">
      <w:r>
        <w:t>In eerste instantie misten we het economisch perspectief en de basis voor de economische vakken in de bovenbouw. Daar is gelukkig in de laatste versie een aanzienlijke verbetering te zien.</w:t>
      </w:r>
      <w:r w:rsidR="007A3CFE">
        <w:t xml:space="preserve"> Er is meer aandacht voor het complete verhaal. Ook financiële zelfredzaamheid wordt serieus genomen. Wat we missen is ondernemerschap, dat wordt alleen even aangestipt bij LOB.</w:t>
      </w:r>
    </w:p>
    <w:p w:rsidR="00DB47FD" w:rsidRDefault="00DB47FD"/>
    <w:p w:rsidR="00DB47FD" w:rsidRDefault="00DB47FD">
      <w:r>
        <w:t>De Vecon heeft meerdere keren aangegeven dat het voorgestelde curriculum erg beschouwelijk is en dat dit voor de ‘doeners’ onder de leerlingen lastig kan worden. De uitwerking hiervan in kerndoelen en eindtermen maar ook de weerslag in methodes zal bepalen of dit haalbaar is. De leraren hebben handvatten nodig om hiermee aan de slag te gaan.</w:t>
      </w:r>
    </w:p>
    <w:p w:rsidR="00DB47FD" w:rsidRDefault="00DB47FD"/>
    <w:p w:rsidR="00C760DF" w:rsidRDefault="00C760DF">
      <w:r>
        <w:t xml:space="preserve">We zijn verheugd over het feit dat wordt aangegeven dat er nog een verbeterslag plaats moet vinden voordat er </w:t>
      </w:r>
      <w:r w:rsidR="007A3CFE">
        <w:t xml:space="preserve">wordt </w:t>
      </w:r>
      <w:r>
        <w:t>overgegaan op het formuleren van kerndoelen en eindtermen. We hopen dat er duidelijker wordt ingezet op de perspectieven van de verschillende vakken binnen M&amp;M en de samenhang die er bestaat en op welke manier we daarmee de vakken en het leergebied kunnen versterken.</w:t>
      </w:r>
      <w:r w:rsidR="00DB47FD">
        <w:t xml:space="preserve"> Uiteindelijk zou de leerling problemen vanuit verschillende perspectieven moeten benaderen.</w:t>
      </w:r>
    </w:p>
    <w:p w:rsidR="00C760DF" w:rsidRDefault="00C760DF">
      <w:r>
        <w:t xml:space="preserve">In het stuk staat ook dat docenten scholing moeten krijgen als er daadwerkelijk op een school gekozen wordt voor het aanbieden van een leergebied, maar die scholing is ook nodig om </w:t>
      </w:r>
      <w:r w:rsidR="007A3CFE">
        <w:t xml:space="preserve">te leren omgaan met </w:t>
      </w:r>
      <w:r>
        <w:t>de andere accenten, de samenhang met burgerschap, de psychologische kanten</w:t>
      </w:r>
      <w:r w:rsidR="007A3CFE">
        <w:t xml:space="preserve"> in het programma. </w:t>
      </w:r>
    </w:p>
    <w:p w:rsidR="007A3CFE" w:rsidRDefault="007A3CFE">
      <w:r>
        <w:t xml:space="preserve">Het voorstel te onderzoeken om voor de bovenbouw </w:t>
      </w:r>
      <w:proofErr w:type="spellStart"/>
      <w:r>
        <w:t>vmbo</w:t>
      </w:r>
      <w:proofErr w:type="spellEnd"/>
      <w:r>
        <w:t xml:space="preserve"> </w:t>
      </w:r>
      <w:proofErr w:type="spellStart"/>
      <w:r>
        <w:t>bk</w:t>
      </w:r>
      <w:proofErr w:type="spellEnd"/>
      <w:r>
        <w:t xml:space="preserve"> M&amp;M als leergebied aan te bieden moeten we nog goed bestuderen. De onderbouwing is niet sterk en we voorzien problemen omdat economie een theoretische onderbouwing biedt voor een aantal beroepsgerichte vakken.</w:t>
      </w:r>
    </w:p>
    <w:p w:rsidR="00BA2640" w:rsidRDefault="00BA2640">
      <w:r>
        <w:t xml:space="preserve">De Vecon heeft op alle mogelijke manieren geprobeerd duidelijk te maken dat economische vakken belangrijk zijn voor iedereen en al vanaf de onderbouw van het PO aandacht verdienen. </w:t>
      </w:r>
    </w:p>
    <w:sectPr w:rsidR="00BA2640"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C760DF"/>
    <w:rsid w:val="000462CA"/>
    <w:rsid w:val="00085A44"/>
    <w:rsid w:val="00142ED3"/>
    <w:rsid w:val="00187EB6"/>
    <w:rsid w:val="001F7E3D"/>
    <w:rsid w:val="0029322E"/>
    <w:rsid w:val="002B575C"/>
    <w:rsid w:val="002D6FE0"/>
    <w:rsid w:val="003C12A3"/>
    <w:rsid w:val="00430F59"/>
    <w:rsid w:val="004C04D6"/>
    <w:rsid w:val="005E351F"/>
    <w:rsid w:val="00633E9A"/>
    <w:rsid w:val="00636352"/>
    <w:rsid w:val="006413DA"/>
    <w:rsid w:val="006D55D3"/>
    <w:rsid w:val="007A3CFE"/>
    <w:rsid w:val="007D1638"/>
    <w:rsid w:val="008108C2"/>
    <w:rsid w:val="008363C6"/>
    <w:rsid w:val="008A05DC"/>
    <w:rsid w:val="008A6940"/>
    <w:rsid w:val="008F0997"/>
    <w:rsid w:val="0090718E"/>
    <w:rsid w:val="00936980"/>
    <w:rsid w:val="009501CD"/>
    <w:rsid w:val="00A2589B"/>
    <w:rsid w:val="00A34DFA"/>
    <w:rsid w:val="00BA2640"/>
    <w:rsid w:val="00BE29BA"/>
    <w:rsid w:val="00C4280E"/>
    <w:rsid w:val="00C760DF"/>
    <w:rsid w:val="00C82CA5"/>
    <w:rsid w:val="00CC2595"/>
    <w:rsid w:val="00CC4B79"/>
    <w:rsid w:val="00D6600E"/>
    <w:rsid w:val="00DB47FD"/>
    <w:rsid w:val="00E26EEF"/>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DB47FD"/>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DB47F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6280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2019-10-09T19:15:00Z</dcterms:created>
  <dcterms:modified xsi:type="dcterms:W3CDTF">2019-10-09T19:15:00Z</dcterms:modified>
</cp:coreProperties>
</file>